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40"/>
          <w:szCs w:val="40"/>
        </w:rPr>
      </w:pPr>
      <w:r>
        <w:rPr>
          <w:rFonts w:ascii="Times New Roman" w:hAnsi="Times New Roman"/>
          <w:b w:val="1"/>
          <w:bCs w:val="1"/>
          <w:sz w:val="40"/>
          <w:szCs w:val="40"/>
          <w:rtl w:val="0"/>
          <w:lang w:val="en-US"/>
        </w:rPr>
        <w:t>Gary T. Moore Jr.</w:t>
      </w: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40"/>
          <w:szCs w:val="40"/>
        </w:rPr>
      </w:pPr>
      <w:r>
        <w:rPr>
          <w:rFonts w:ascii="Times New Roman" w:hAnsi="Times New Roman"/>
          <w:b w:val="0"/>
          <w:bCs w:val="0"/>
          <w:sz w:val="30"/>
          <w:szCs w:val="30"/>
          <w:rtl w:val="0"/>
        </w:rPr>
        <w:t>706-297-8099</w:t>
      </w:r>
      <w:r>
        <w:rPr>
          <w:rFonts w:ascii="Times New Roman" w:hAnsi="Times New Roman"/>
          <w:b w:val="1"/>
          <w:bCs w:val="1"/>
          <w:sz w:val="40"/>
          <w:szCs w:val="40"/>
          <w:rtl w:val="0"/>
        </w:rPr>
        <w:t xml:space="preserve"> </w:t>
      </w:r>
    </w:p>
    <w:p>
      <w:pPr>
        <w:pStyle w:val="Body"/>
        <w:rPr>
          <w:rFonts w:ascii="Times New Roman" w:cs="Times New Roman" w:hAnsi="Times New Roman" w:eastAsia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 xml:space="preserve">65 Sunset Rd. Toccoa Ga, 30577 </w:t>
      </w:r>
    </w:p>
    <w:p>
      <w:pPr>
        <w:pStyle w:val="Body"/>
        <w:rPr>
          <w:rFonts w:ascii="Times New Roman" w:cs="Times New Roman" w:hAnsi="Times New Roman" w:eastAsia="Times New Roman"/>
          <w:sz w:val="30"/>
          <w:szCs w:val="30"/>
        </w:rPr>
      </w:pPr>
      <w:r>
        <w:rPr>
          <w:rStyle w:val="Hyperlink.0"/>
          <w:rFonts w:ascii="Times New Roman" w:cs="Times New Roman" w:hAnsi="Times New Roman" w:eastAsia="Times New Roman"/>
          <w:sz w:val="30"/>
          <w:szCs w:val="30"/>
        </w:rPr>
        <w:fldChar w:fldCharType="begin" w:fldLock="0"/>
      </w:r>
      <w:r>
        <w:rPr>
          <w:rStyle w:val="Hyperlink.0"/>
          <w:rFonts w:ascii="Times New Roman" w:cs="Times New Roman" w:hAnsi="Times New Roman" w:eastAsia="Times New Roman"/>
          <w:sz w:val="30"/>
          <w:szCs w:val="30"/>
        </w:rPr>
        <w:instrText xml:space="preserve"> HYPERLINK "mailto:silentniterecords2015@gmail.com"</w:instrText>
      </w:r>
      <w:r>
        <w:rPr>
          <w:rStyle w:val="Hyperlink.0"/>
          <w:rFonts w:ascii="Times New Roman" w:cs="Times New Roman" w:hAnsi="Times New Roman" w:eastAsia="Times New Roman"/>
          <w:sz w:val="30"/>
          <w:szCs w:val="30"/>
        </w:rPr>
        <w:fldChar w:fldCharType="separate" w:fldLock="0"/>
      </w:r>
      <w:r>
        <w:rPr>
          <w:rStyle w:val="Hyperlink.0"/>
          <w:rFonts w:ascii="Times New Roman" w:hAnsi="Times New Roman"/>
          <w:sz w:val="30"/>
          <w:szCs w:val="30"/>
          <w:rtl w:val="0"/>
          <w:lang w:val="en-US"/>
        </w:rPr>
        <w:t>silentniterecords2015@gmail.com</w:t>
      </w:r>
      <w:r>
        <w:rPr>
          <w:rFonts w:ascii="Times New Roman" w:cs="Times New Roman" w:hAnsi="Times New Roman" w:eastAsia="Times New Roman"/>
          <w:sz w:val="30"/>
          <w:szCs w:val="30"/>
        </w:rPr>
        <w:fldChar w:fldCharType="end" w:fldLock="0"/>
      </w:r>
    </w:p>
    <w:p>
      <w:pPr>
        <w:pStyle w:val="Body"/>
        <w:rPr>
          <w:rFonts w:ascii="Times New Roman" w:cs="Times New Roman" w:hAnsi="Times New Roman" w:eastAsia="Times New Roman"/>
          <w:sz w:val="30"/>
          <w:szCs w:val="30"/>
        </w:rPr>
      </w:pP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40"/>
          <w:szCs w:val="40"/>
        </w:rPr>
      </w:pPr>
      <w:r>
        <w:rPr>
          <w:rFonts w:ascii="Times New Roman" w:hAnsi="Times New Roman"/>
          <w:b w:val="1"/>
          <w:bCs w:val="1"/>
          <w:sz w:val="40"/>
          <w:szCs w:val="40"/>
          <w:rtl w:val="0"/>
          <w:lang w:val="en-US"/>
        </w:rPr>
        <w:t>Skills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Dialogue, background, and SFX editing with Pro Tools 12.7.1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Field recording, mixing, foley using Zoom Recorder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Soldering, stripping, repairing frayed or shorting audio cables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 xml:space="preserve">Have mixed in Pro Tools, Cubase, Mixcraft, Logic Pro X, 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Have done video/audio work in Final Cut Pro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 xml:space="preserve">Basic knowledge of Focus Rite Saffire Pro 40 sound boards, Audio Technica Mics, Snowball Mics, Novation keyboard/beat machines, Logitech and Pre Sonus speakers  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 xml:space="preserve">Experienced in mixing to different loudness standards 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Musician of 4 years - guitar, piano, and definitely drums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Crane operator for sets and design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 xml:space="preserve">Camera wiring and testing 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Very good people person and client pleaser in the studio and DAW</w:t>
      </w:r>
    </w:p>
    <w:p>
      <w:pPr>
        <w:pStyle w:val="Body"/>
        <w:rPr>
          <w:rFonts w:ascii="Times New Roman" w:cs="Times New Roman" w:hAnsi="Times New Roman" w:eastAsia="Times New Roman"/>
          <w:sz w:val="30"/>
          <w:szCs w:val="30"/>
        </w:rPr>
      </w:pP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40"/>
          <w:szCs w:val="40"/>
        </w:rPr>
      </w:pPr>
      <w:r>
        <w:rPr>
          <w:rFonts w:ascii="Times New Roman" w:hAnsi="Times New Roman"/>
          <w:b w:val="1"/>
          <w:bCs w:val="1"/>
          <w:sz w:val="40"/>
          <w:szCs w:val="40"/>
          <w:rtl w:val="0"/>
          <w:lang w:val="en-US"/>
        </w:rPr>
        <w:t>Academic Experience</w:t>
      </w: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30"/>
          <w:szCs w:val="30"/>
        </w:rPr>
      </w:pPr>
      <w:r>
        <w:rPr>
          <w:rFonts w:ascii="Times New Roman" w:hAnsi="Times New Roman"/>
          <w:b w:val="1"/>
          <w:bCs w:val="1"/>
          <w:sz w:val="40"/>
          <w:szCs w:val="40"/>
          <w:rtl w:val="0"/>
          <w:lang w:val="en-US"/>
        </w:rPr>
        <w:t xml:space="preserve"> </w:t>
      </w: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 xml:space="preserve">Full Sail University, </w:t>
      </w:r>
      <w:r>
        <w:rPr>
          <w:rFonts w:ascii="Times New Roman" w:hAnsi="Times New Roman"/>
          <w:sz w:val="30"/>
          <w:szCs w:val="30"/>
          <w:rtl w:val="0"/>
          <w:lang w:val="en-US"/>
        </w:rPr>
        <w:t>Winter Park, FL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Dialogue editing, background, SFX, and foley for student</w:t>
      </w:r>
      <w:r>
        <w:rPr>
          <w:rFonts w:ascii="Times New Roman" w:hAnsi="Times New Roman" w:hint="default"/>
          <w:sz w:val="30"/>
          <w:szCs w:val="30"/>
          <w:rtl w:val="0"/>
          <w:lang w:val="en-US"/>
        </w:rPr>
        <w:t>’</w:t>
      </w:r>
      <w:r>
        <w:rPr>
          <w:rFonts w:ascii="Times New Roman" w:hAnsi="Times New Roman"/>
          <w:sz w:val="30"/>
          <w:szCs w:val="30"/>
          <w:rtl w:val="0"/>
          <w:lang w:val="en-US"/>
        </w:rPr>
        <w:t>s films projects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Set up final mix sessions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Edited using Pro Tools 12.7.1 on Mac Laptop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 xml:space="preserve">Recorded ADR sessions </w:t>
      </w:r>
    </w:p>
    <w:p>
      <w:pPr>
        <w:pStyle w:val="Body"/>
        <w:rPr>
          <w:rFonts w:ascii="Times New Roman" w:cs="Times New Roman" w:hAnsi="Times New Roman" w:eastAsia="Times New Roman"/>
          <w:sz w:val="30"/>
          <w:szCs w:val="30"/>
        </w:rPr>
      </w:pP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40"/>
          <w:szCs w:val="40"/>
        </w:rPr>
      </w:pPr>
      <w:r>
        <w:rPr>
          <w:rFonts w:ascii="Times New Roman" w:hAnsi="Times New Roman"/>
          <w:b w:val="1"/>
          <w:bCs w:val="1"/>
          <w:sz w:val="40"/>
          <w:szCs w:val="40"/>
          <w:rtl w:val="0"/>
          <w:lang w:val="en-US"/>
        </w:rPr>
        <w:t>Industry Experience</w:t>
      </w: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30"/>
          <w:szCs w:val="30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 xml:space="preserve">  </w:t>
      </w: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 xml:space="preserve">Lighthouse Holiness Church, </w:t>
      </w:r>
      <w:r>
        <w:rPr>
          <w:rFonts w:ascii="Times New Roman" w:hAnsi="Times New Roman"/>
          <w:sz w:val="30"/>
          <w:szCs w:val="30"/>
          <w:rtl w:val="0"/>
          <w:lang w:val="en-US"/>
        </w:rPr>
        <w:t>Toccoa, Ga</w:t>
      </w: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 xml:space="preserve"> 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Record sermons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Sound check for services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Play drums for worship group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Master sermon recordings for sales</w:t>
      </w:r>
    </w:p>
    <w:p>
      <w:pPr>
        <w:pStyle w:val="Body"/>
        <w:rPr>
          <w:rFonts w:ascii="Times New Roman" w:cs="Times New Roman" w:hAnsi="Times New Roman" w:eastAsia="Times New Roman"/>
          <w:sz w:val="30"/>
          <w:szCs w:val="30"/>
        </w:rPr>
      </w:pPr>
    </w:p>
    <w:p>
      <w:pPr>
        <w:pStyle w:val="Body"/>
        <w:rPr>
          <w:rFonts w:ascii="Times New Roman" w:cs="Times New Roman" w:hAnsi="Times New Roman" w:eastAsia="Times New Roman"/>
          <w:b w:val="0"/>
          <w:bCs w:val="0"/>
          <w:sz w:val="30"/>
          <w:szCs w:val="30"/>
        </w:rPr>
      </w:pP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 xml:space="preserve">  His Chosen, </w:t>
      </w:r>
      <w:r>
        <w:rPr>
          <w:rFonts w:ascii="Times New Roman" w:hAnsi="Times New Roman"/>
          <w:b w:val="0"/>
          <w:bCs w:val="0"/>
          <w:sz w:val="30"/>
          <w:szCs w:val="30"/>
          <w:rtl w:val="0"/>
          <w:lang w:val="en-US"/>
        </w:rPr>
        <w:t>Worship Group</w:t>
      </w:r>
    </w:p>
    <w:p>
      <w:pPr>
        <w:pStyle w:val="Body"/>
        <w:numPr>
          <w:ilvl w:val="0"/>
          <w:numId w:val="3"/>
        </w:numPr>
        <w:rPr>
          <w:rFonts w:ascii="Times New Roman" w:cs="Times New Roman" w:hAnsi="Times New Roman" w:eastAsia="Times New Roman"/>
          <w:b w:val="0"/>
          <w:bCs w:val="0"/>
          <w:sz w:val="30"/>
          <w:szCs w:val="30"/>
          <w:lang w:val="en-US"/>
        </w:rPr>
      </w:pPr>
      <w:r>
        <w:rPr>
          <w:rFonts w:ascii="Times New Roman" w:hAnsi="Times New Roman"/>
          <w:b w:val="0"/>
          <w:bCs w:val="0"/>
          <w:sz w:val="30"/>
          <w:szCs w:val="30"/>
          <w:rtl w:val="0"/>
          <w:lang w:val="en-US"/>
        </w:rPr>
        <w:t>Recorded vocals, instruments</w:t>
      </w:r>
    </w:p>
    <w:p>
      <w:pPr>
        <w:pStyle w:val="Body"/>
        <w:numPr>
          <w:ilvl w:val="0"/>
          <w:numId w:val="3"/>
        </w:numPr>
        <w:rPr>
          <w:rFonts w:ascii="Times New Roman" w:cs="Times New Roman" w:hAnsi="Times New Roman" w:eastAsia="Times New Roman"/>
          <w:b w:val="0"/>
          <w:bCs w:val="0"/>
          <w:sz w:val="30"/>
          <w:szCs w:val="30"/>
          <w:lang w:val="en-US"/>
        </w:rPr>
      </w:pPr>
      <w:r>
        <w:rPr>
          <w:rFonts w:ascii="Times New Roman" w:hAnsi="Times New Roman"/>
          <w:b w:val="0"/>
          <w:bCs w:val="0"/>
          <w:sz w:val="30"/>
          <w:szCs w:val="30"/>
          <w:rtl w:val="0"/>
          <w:lang w:val="en-US"/>
        </w:rPr>
        <w:t>Mic placement for instruments</w:t>
      </w:r>
    </w:p>
    <w:p>
      <w:pPr>
        <w:pStyle w:val="Body"/>
        <w:numPr>
          <w:ilvl w:val="0"/>
          <w:numId w:val="3"/>
        </w:numPr>
        <w:rPr>
          <w:rFonts w:ascii="Times New Roman" w:cs="Times New Roman" w:hAnsi="Times New Roman" w:eastAsia="Times New Roman"/>
          <w:b w:val="0"/>
          <w:bCs w:val="0"/>
          <w:sz w:val="30"/>
          <w:szCs w:val="30"/>
          <w:lang w:val="en-US"/>
        </w:rPr>
      </w:pPr>
      <w:r>
        <w:rPr>
          <w:rFonts w:ascii="Times New Roman" w:hAnsi="Times New Roman"/>
          <w:b w:val="0"/>
          <w:bCs w:val="0"/>
          <w:sz w:val="30"/>
          <w:szCs w:val="30"/>
          <w:rtl w:val="0"/>
          <w:lang w:val="en-US"/>
        </w:rPr>
        <w:t>Sound board/gear set up</w:t>
      </w:r>
    </w:p>
    <w:p>
      <w:pPr>
        <w:pStyle w:val="Body"/>
        <w:numPr>
          <w:ilvl w:val="0"/>
          <w:numId w:val="3"/>
        </w:numPr>
        <w:rPr>
          <w:rFonts w:ascii="Times New Roman" w:cs="Times New Roman" w:hAnsi="Times New Roman" w:eastAsia="Times New Roman"/>
          <w:b w:val="0"/>
          <w:bCs w:val="0"/>
          <w:sz w:val="30"/>
          <w:szCs w:val="30"/>
          <w:lang w:val="en-US"/>
        </w:rPr>
      </w:pPr>
      <w:r>
        <w:rPr>
          <w:rFonts w:ascii="Times New Roman" w:hAnsi="Times New Roman"/>
          <w:b w:val="0"/>
          <w:bCs w:val="0"/>
          <w:sz w:val="30"/>
          <w:szCs w:val="30"/>
          <w:rtl w:val="0"/>
          <w:lang w:val="en-US"/>
        </w:rPr>
        <w:t xml:space="preserve">Mixed and mastered song </w:t>
      </w:r>
    </w:p>
    <w:p>
      <w:pPr>
        <w:pStyle w:val="Body"/>
        <w:rPr>
          <w:rFonts w:ascii="Times New Roman" w:cs="Times New Roman" w:hAnsi="Times New Roman" w:eastAsia="Times New Roman"/>
          <w:b w:val="0"/>
          <w:bCs w:val="0"/>
          <w:sz w:val="30"/>
          <w:szCs w:val="30"/>
        </w:rPr>
      </w:pP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40"/>
          <w:szCs w:val="40"/>
        </w:rPr>
      </w:pPr>
      <w:r>
        <w:rPr>
          <w:rFonts w:ascii="Times New Roman" w:hAnsi="Times New Roman"/>
          <w:b w:val="1"/>
          <w:bCs w:val="1"/>
          <w:sz w:val="40"/>
          <w:szCs w:val="40"/>
          <w:rtl w:val="0"/>
          <w:lang w:val="en-US"/>
        </w:rPr>
        <w:t>Education</w:t>
      </w:r>
    </w:p>
    <w:p>
      <w:pPr>
        <w:pStyle w:val="Body"/>
        <w:rPr>
          <w:rFonts w:ascii="Times New Roman" w:cs="Times New Roman" w:hAnsi="Times New Roman" w:eastAsia="Times New Roman"/>
          <w:b w:val="0"/>
          <w:bCs w:val="0"/>
          <w:sz w:val="30"/>
          <w:szCs w:val="30"/>
        </w:rPr>
      </w:pP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 xml:space="preserve">Full Sail University, </w:t>
      </w:r>
      <w:r>
        <w:rPr>
          <w:rFonts w:ascii="Times New Roman" w:hAnsi="Times New Roman"/>
          <w:b w:val="0"/>
          <w:bCs w:val="0"/>
          <w:sz w:val="30"/>
          <w:szCs w:val="30"/>
          <w:rtl w:val="0"/>
          <w:lang w:val="en-US"/>
        </w:rPr>
        <w:t>Winter Park, FL</w:t>
      </w: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30"/>
          <w:szCs w:val="30"/>
        </w:rPr>
      </w:pP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>Bachelor of Science in Audio Production</w:t>
      </w: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30"/>
          <w:szCs w:val="30"/>
        </w:rPr>
      </w:pPr>
    </w:p>
    <w:p>
      <w:pPr>
        <w:pStyle w:val="Body"/>
        <w:numPr>
          <w:ilvl w:val="0"/>
          <w:numId w:val="3"/>
        </w:numPr>
        <w:rPr>
          <w:rFonts w:ascii="Times New Roman" w:cs="Times New Roman" w:hAnsi="Times New Roman" w:eastAsia="Times New Roman"/>
          <w:b w:val="0"/>
          <w:bCs w:val="0"/>
          <w:sz w:val="30"/>
          <w:szCs w:val="30"/>
          <w:lang w:val="en-US"/>
        </w:rPr>
      </w:pP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 xml:space="preserve">Course Consisted of - </w:t>
      </w:r>
      <w:r>
        <w:rPr>
          <w:rFonts w:ascii="Times New Roman" w:hAnsi="Times New Roman"/>
          <w:b w:val="0"/>
          <w:bCs w:val="0"/>
          <w:sz w:val="30"/>
          <w:szCs w:val="30"/>
          <w:rtl w:val="0"/>
          <w:lang w:val="en-US"/>
        </w:rPr>
        <w:t xml:space="preserve">DAW setup/installation, sound board setup/installation, recording live instruments/vocals, mixing and mastering professional techniques, foley and ADR work for short films and video games, dealing in Pro Tools and Logic Pro X DAWs, learning Sibelius techniques, reading sheet music and music notations, iLOK setup/installation, practice in Garage Band program, recording techniques in the studio, history of music and musicians, creating professional radio masters and commercial work/design, video game sound design, demo reel creation, game implementation via Wwise, and much much more. </w:t>
      </w:r>
    </w:p>
    <w:p>
      <w:pPr>
        <w:pStyle w:val="Body"/>
        <w:rPr>
          <w:rFonts w:ascii="Times New Roman" w:cs="Times New Roman" w:hAnsi="Times New Roman" w:eastAsia="Times New Roman"/>
          <w:b w:val="0"/>
          <w:bCs w:val="0"/>
          <w:sz w:val="30"/>
          <w:szCs w:val="30"/>
        </w:rPr>
      </w:pP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40"/>
          <w:szCs w:val="40"/>
        </w:rPr>
      </w:pPr>
      <w:r>
        <w:rPr>
          <w:rFonts w:ascii="Times New Roman" w:hAnsi="Times New Roman"/>
          <w:b w:val="1"/>
          <w:bCs w:val="1"/>
          <w:sz w:val="40"/>
          <w:szCs w:val="40"/>
          <w:rtl w:val="0"/>
          <w:lang w:val="en-US"/>
        </w:rPr>
        <w:t>Work History</w:t>
      </w: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30"/>
          <w:szCs w:val="30"/>
        </w:rPr>
      </w:pP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 xml:space="preserve">ACG Solutions July 2018 - Present </w:t>
      </w:r>
      <w:r>
        <w:rPr>
          <w:rFonts w:ascii="Times New Roman" w:hAnsi="Times New Roman"/>
          <w:b w:val="0"/>
          <w:bCs w:val="0"/>
          <w:sz w:val="30"/>
          <w:szCs w:val="30"/>
          <w:rtl w:val="0"/>
          <w:lang w:val="en-US"/>
        </w:rPr>
        <w:t>(Habersham, Ga)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Cable installation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Camera wiring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Camera mounting and repair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Security door installation and repairs (key fobs/card readers)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Patching down Cat5 and Cat6 cable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Patch panel installation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Fire alarm system wiring/testing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Digital Watchdog Server capable</w:t>
      </w: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30"/>
          <w:szCs w:val="30"/>
        </w:rPr>
      </w:pP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30"/>
          <w:szCs w:val="30"/>
        </w:rPr>
      </w:pP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>TMF Nov. 2015 - Feb. 2017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Crane operator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Acid etch processing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Mount racks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Electro polishing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Forklift operation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Lock up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Shipping and receiving</w:t>
      </w:r>
    </w:p>
    <w:p>
      <w:pPr>
        <w:pStyle w:val="Body"/>
        <w:rPr>
          <w:rFonts w:ascii="Times New Roman" w:cs="Times New Roman" w:hAnsi="Times New Roman" w:eastAsia="Times New Roman"/>
          <w:b w:val="0"/>
          <w:bCs w:val="0"/>
          <w:sz w:val="30"/>
          <w:szCs w:val="30"/>
        </w:rPr>
      </w:pPr>
    </w:p>
    <w:p>
      <w:pPr>
        <w:pStyle w:val="Body"/>
        <w:rPr>
          <w:rFonts w:ascii="Times New Roman" w:cs="Times New Roman" w:hAnsi="Times New Roman" w:eastAsia="Times New Roman"/>
          <w:b w:val="1"/>
          <w:bCs w:val="1"/>
          <w:sz w:val="30"/>
          <w:szCs w:val="30"/>
        </w:rPr>
      </w:pP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 xml:space="preserve">Habersham Plantation Sept. 2009 - May 2011 </w:t>
      </w:r>
      <w:r>
        <w:rPr>
          <w:rFonts w:ascii="Times New Roman" w:hAnsi="Times New Roman"/>
          <w:b w:val="0"/>
          <w:bCs w:val="0"/>
          <w:sz w:val="30"/>
          <w:szCs w:val="30"/>
          <w:rtl w:val="0"/>
          <w:lang w:val="en-US"/>
        </w:rPr>
        <w:t>(Toccoa, Ga)</w:t>
      </w:r>
      <w:r>
        <w:rPr>
          <w:rFonts w:ascii="Times New Roman" w:hAnsi="Times New Roman"/>
          <w:b w:val="1"/>
          <w:bCs w:val="1"/>
          <w:sz w:val="30"/>
          <w:szCs w:val="30"/>
          <w:rtl w:val="0"/>
          <w:lang w:val="en-US"/>
        </w:rPr>
        <w:t xml:space="preserve"> 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Lights Installation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Glass Installation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>Trim Installation/Repair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 xml:space="preserve">Installed T.V. lifts </w:t>
      </w:r>
    </w:p>
    <w:p>
      <w:pPr>
        <w:pStyle w:val="Body"/>
        <w:numPr>
          <w:ilvl w:val="0"/>
          <w:numId w:val="2"/>
        </w:numPr>
        <w:rPr>
          <w:rFonts w:ascii="Times New Roman" w:cs="Times New Roman" w:hAnsi="Times New Roman" w:eastAsia="Times New Roman"/>
          <w:sz w:val="30"/>
          <w:szCs w:val="30"/>
          <w:lang w:val="en-US"/>
        </w:rPr>
      </w:pPr>
      <w:r>
        <w:rPr>
          <w:rFonts w:ascii="Times New Roman" w:hAnsi="Times New Roman"/>
          <w:sz w:val="30"/>
          <w:szCs w:val="30"/>
          <w:rtl w:val="0"/>
          <w:lang w:val="en-US"/>
        </w:rPr>
        <w:t xml:space="preserve">Rack mounts and hinge replacement </w:t>
      </w:r>
    </w:p>
    <w:p>
      <w:pPr>
        <w:pStyle w:val="Body"/>
      </w:pPr>
      <w:r>
        <w:rPr>
          <w:rFonts w:ascii="Times New Roman" w:cs="Times New Roman" w:hAnsi="Times New Roman" w:eastAsia="Times New Roman"/>
          <w:b w:val="0"/>
          <w:bCs w:val="0"/>
          <w:sz w:val="30"/>
          <w:szCs w:val="30"/>
        </w:rPr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Bullet"/>
  </w:abstractNum>
  <w:abstractNum w:abstractNumId="1">
    <w:multiLevelType w:val="hybridMultilevel"/>
    <w:styleLink w:val="Bullet"/>
    <w:lvl w:ilvl="0">
      <w:start w:val="1"/>
      <w:numFmt w:val="bullet"/>
      <w:suff w:val="tab"/>
      <w:lvlText w:val="•"/>
      <w:lvlJc w:val="left"/>
      <w:pPr>
        <w:ind w:left="24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42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60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78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96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14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32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150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168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bullet"/>
        <w:suff w:val="tab"/>
        <w:lvlText w:val="•"/>
        <w:lvlJc w:val="left"/>
        <w:pPr>
          <w:ind w:left="245" w:hanging="245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•"/>
        <w:lvlJc w:val="left"/>
        <w:pPr>
          <w:ind w:left="425" w:hanging="245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•"/>
        <w:lvlJc w:val="left"/>
        <w:pPr>
          <w:ind w:left="605" w:hanging="245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ind w:left="785" w:hanging="245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•"/>
        <w:lvlJc w:val="left"/>
        <w:pPr>
          <w:ind w:left="965" w:hanging="245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•"/>
        <w:lvlJc w:val="left"/>
        <w:pPr>
          <w:ind w:left="1145" w:hanging="245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ind w:left="1325" w:hanging="245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•"/>
        <w:lvlJc w:val="left"/>
        <w:pPr>
          <w:ind w:left="1505" w:hanging="245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•"/>
        <w:lvlJc w:val="left"/>
        <w:pPr>
          <w:ind w:left="1685" w:hanging="245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</w:rPr>
  </w:style>
  <w:style w:type="character" w:styleId="Hyperlink.0">
    <w:name w:val="Hyperlink.0"/>
    <w:basedOn w:val="Hyperlink"/>
    <w:next w:val="Hyperlink.0"/>
    <w:rPr>
      <w:u w:val="single"/>
    </w:rPr>
  </w:style>
  <w:style w:type="numbering" w:styleId="Bullet">
    <w:name w:val="Bullet"/>
    <w:pPr>
      <w:numPr>
        <w:numId w:val="1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